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5498C" w:rsidRDefault="0035498C" w:rsidP="0035498C">
      <w:pPr>
        <w:rPr>
          <w:rFonts w:ascii="Arial" w:hAnsi="Arial"/>
          <w:b/>
          <w:sz w:val="36"/>
        </w:rPr>
      </w:pPr>
    </w:p>
    <w:p w:rsidR="0035498C" w:rsidRPr="00B062F0" w:rsidRDefault="001515DD" w:rsidP="0035498C">
      <w:pPr>
        <w:rPr>
          <w:rFonts w:ascii="Arial" w:hAnsi="Arial"/>
          <w:b/>
          <w:sz w:val="36"/>
        </w:rPr>
      </w:pPr>
      <w:r>
        <w:rPr>
          <w:rFonts w:ascii="Arial" w:hAnsi="Arial"/>
          <w:b/>
          <w:sz w:val="36"/>
        </w:rPr>
        <w:t xml:space="preserve">Nils Kretschmer &amp; David Vormweg </w:t>
      </w:r>
      <w:r w:rsidR="0035498C">
        <w:rPr>
          <w:rFonts w:ascii="Arial" w:hAnsi="Arial"/>
          <w:b/>
          <w:sz w:val="36"/>
        </w:rPr>
        <w:t>– »</w:t>
      </w:r>
      <w:r>
        <w:rPr>
          <w:rFonts w:ascii="Arial" w:hAnsi="Arial"/>
          <w:b/>
          <w:sz w:val="36"/>
        </w:rPr>
        <w:t>Physical Theatre</w:t>
      </w:r>
      <w:r w:rsidR="0035498C" w:rsidRPr="00B062F0">
        <w:rPr>
          <w:rFonts w:ascii="Arial" w:hAnsi="Arial"/>
          <w:b/>
          <w:sz w:val="36"/>
        </w:rPr>
        <w:t>«</w:t>
      </w:r>
    </w:p>
    <w:p w:rsidR="00D92122" w:rsidRPr="009E7E33" w:rsidRDefault="00D92122" w:rsidP="00D92122">
      <w:pPr>
        <w:rPr>
          <w:rFonts w:ascii="Arial" w:hAnsi="Arial" w:cs="Arial"/>
          <w:color w:val="000000"/>
        </w:rPr>
      </w:pPr>
    </w:p>
    <w:p w:rsidR="00DA58EE" w:rsidRPr="00A44AE9" w:rsidRDefault="00DA58EE" w:rsidP="00DA58EE">
      <w:pPr>
        <w:rPr>
          <w:rFonts w:ascii="Arial" w:eastAsia="Times New Roman" w:hAnsi="Arial" w:cs="Arial"/>
          <w:color w:val="000000"/>
          <w:lang w:eastAsia="de-DE"/>
        </w:rPr>
      </w:pPr>
      <w:r w:rsidRPr="00A44AE9">
        <w:rPr>
          <w:rFonts w:ascii="Arial" w:hAnsi="Arial" w:cs="Arial"/>
        </w:rPr>
        <w:t xml:space="preserve">Für ihre gemeinsame Abschlussinszenierung bekamen die frischgebackenen Absolventen der Essener Hochschule den Folkwang-Preis in der Sparte Darstellende Kunst verliehen. Was folgte, war die Lust trotz vielfältiger Angebote weiterhin gemeinsam freischaffend zu arbeiten und in individuellen Projekten eigene Ideen von Theater zu realisieren. Mit ihrem preisgekrönten Debüt »Unendlich Luft«, dass im Rahmen der Köln Comedy 2017 uraufgeführt wurde, sprengte das Newcomer-Duo die Grenzen des herkömmlichen Theaters und begeisterte das Publikum. Im Rahmen der 2018er URBANATIX Inszenierung ROADTRIP wagen </w:t>
      </w:r>
      <w:r>
        <w:rPr>
          <w:rFonts w:ascii="Arial" w:hAnsi="Arial" w:cs="Arial"/>
        </w:rPr>
        <w:t xml:space="preserve">Nils und David </w:t>
      </w:r>
      <w:r w:rsidRPr="00A44AE9">
        <w:rPr>
          <w:rFonts w:ascii="Arial" w:hAnsi="Arial" w:cs="Arial"/>
        </w:rPr>
        <w:t xml:space="preserve">in </w:t>
      </w:r>
      <w:r>
        <w:rPr>
          <w:rFonts w:ascii="Arial" w:hAnsi="Arial" w:cs="Arial"/>
        </w:rPr>
        <w:t xml:space="preserve">enger </w:t>
      </w:r>
      <w:r w:rsidRPr="00A44AE9">
        <w:rPr>
          <w:rFonts w:ascii="Arial" w:hAnsi="Arial" w:cs="Arial"/>
        </w:rPr>
        <w:t xml:space="preserve">Zusammenarbeit mit dem Regisseur Frank Hörner </w:t>
      </w:r>
      <w:r>
        <w:rPr>
          <w:rFonts w:ascii="Arial" w:hAnsi="Arial" w:cs="Arial"/>
        </w:rPr>
        <w:t xml:space="preserve">etwas ganz </w:t>
      </w:r>
      <w:r w:rsidRPr="00A44AE9">
        <w:rPr>
          <w:rFonts w:ascii="Arial" w:hAnsi="Arial" w:cs="Arial"/>
        </w:rPr>
        <w:t xml:space="preserve">Neues, indem sie sich </w:t>
      </w:r>
      <w:r>
        <w:rPr>
          <w:rFonts w:ascii="Arial" w:hAnsi="Arial" w:cs="Arial"/>
        </w:rPr>
        <w:t xml:space="preserve">zusammen </w:t>
      </w:r>
      <w:r w:rsidRPr="00A44AE9">
        <w:rPr>
          <w:rFonts w:ascii="Arial" w:hAnsi="Arial" w:cs="Arial"/>
        </w:rPr>
        <w:t xml:space="preserve">mit dem URBANATIX Ensemble </w:t>
      </w:r>
      <w:r>
        <w:rPr>
          <w:rFonts w:ascii="Arial" w:hAnsi="Arial" w:cs="Arial"/>
        </w:rPr>
        <w:t>auf eine Reise der ganz anderen Art begeben …</w:t>
      </w:r>
    </w:p>
    <w:p w:rsidR="005E5B02" w:rsidRDefault="005E5B02">
      <w:pPr>
        <w:rPr>
          <w:rFonts w:ascii="Arial" w:eastAsia="Times New Roman" w:hAnsi="Arial" w:cs="Arial"/>
          <w:color w:val="000000"/>
          <w:lang w:eastAsia="de-DE"/>
        </w:rPr>
      </w:pPr>
    </w:p>
    <w:p w:rsidR="005E5B02" w:rsidRDefault="005E5B02">
      <w:pPr>
        <w:rPr>
          <w:rFonts w:ascii="Arial" w:eastAsia="Times New Roman" w:hAnsi="Arial" w:cs="Arial"/>
          <w:color w:val="000000"/>
          <w:lang w:eastAsia="de-DE"/>
        </w:rPr>
      </w:pPr>
      <w:bookmarkStart w:id="0" w:name="_GoBack"/>
      <w:bookmarkEnd w:id="0"/>
    </w:p>
    <w:p w:rsidR="005E5B02" w:rsidRPr="005E5B02" w:rsidRDefault="005E5B02" w:rsidP="005E5B02">
      <w:pPr>
        <w:rPr>
          <w:rFonts w:ascii="Arial" w:hAnsi="Arial" w:cs="Arial"/>
          <w:color w:val="000000"/>
        </w:rPr>
      </w:pPr>
    </w:p>
    <w:p w:rsidR="005E5B02" w:rsidRDefault="005E5B02"/>
    <w:sectPr w:rsidR="005E5B02" w:rsidSect="00F55EAF">
      <w:headerReference w:type="default" r:id="rId7"/>
      <w:pgSz w:w="11900" w:h="16840"/>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60726" w:rsidRDefault="00E60726" w:rsidP="0035498C">
      <w:r>
        <w:separator/>
      </w:r>
    </w:p>
  </w:endnote>
  <w:endnote w:type="continuationSeparator" w:id="0">
    <w:p w:rsidR="00E60726" w:rsidRDefault="00E60726" w:rsidP="003549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60726" w:rsidRDefault="00E60726" w:rsidP="0035498C">
      <w:r>
        <w:separator/>
      </w:r>
    </w:p>
  </w:footnote>
  <w:footnote w:type="continuationSeparator" w:id="0">
    <w:p w:rsidR="00E60726" w:rsidRDefault="00E60726" w:rsidP="003549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5498C" w:rsidRDefault="0035498C" w:rsidP="0035498C">
    <w:pPr>
      <w:pStyle w:val="Kopfzeile"/>
      <w:ind w:firstLine="708"/>
    </w:pPr>
    <w:r>
      <w:tab/>
    </w:r>
    <w:r>
      <w:tab/>
    </w:r>
    <w:r>
      <w:rPr>
        <w:noProof/>
      </w:rPr>
      <w:drawing>
        <wp:inline distT="0" distB="0" distL="0" distR="0">
          <wp:extent cx="1828800" cy="33020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RBANATIX_Logo_4c_small_rgb.jpg"/>
                  <pic:cNvPicPr/>
                </pic:nvPicPr>
                <pic:blipFill>
                  <a:blip r:embed="rId1">
                    <a:extLst>
                      <a:ext uri="{28A0092B-C50C-407E-A947-70E740481C1C}">
                        <a14:useLocalDpi xmlns:a14="http://schemas.microsoft.com/office/drawing/2010/main" val="0"/>
                      </a:ext>
                    </a:extLst>
                  </a:blip>
                  <a:stretch>
                    <a:fillRect/>
                  </a:stretch>
                </pic:blipFill>
                <pic:spPr>
                  <a:xfrm>
                    <a:off x="0" y="0"/>
                    <a:ext cx="1828800" cy="3302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DD67450"/>
    <w:multiLevelType w:val="hybridMultilevel"/>
    <w:tmpl w:val="6B54101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498C"/>
    <w:rsid w:val="000568CE"/>
    <w:rsid w:val="000B0CE3"/>
    <w:rsid w:val="0011400A"/>
    <w:rsid w:val="0014648F"/>
    <w:rsid w:val="001515DD"/>
    <w:rsid w:val="00206006"/>
    <w:rsid w:val="00243BCA"/>
    <w:rsid w:val="00252493"/>
    <w:rsid w:val="0035498C"/>
    <w:rsid w:val="00530081"/>
    <w:rsid w:val="005E5B02"/>
    <w:rsid w:val="0074257D"/>
    <w:rsid w:val="0093403F"/>
    <w:rsid w:val="009908ED"/>
    <w:rsid w:val="00BC4522"/>
    <w:rsid w:val="00D92122"/>
    <w:rsid w:val="00DA58EE"/>
    <w:rsid w:val="00E60726"/>
    <w:rsid w:val="00E66F31"/>
    <w:rsid w:val="00F55EAF"/>
    <w:rsid w:val="00F74CB7"/>
    <w:rsid w:val="00F9536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4:docId w14:val="7DF73479"/>
  <w15:chartTrackingRefBased/>
  <w15:docId w15:val="{A05CFAAC-1A6B-6145-87D5-7ACFA1525A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35498C"/>
    <w:rPr>
      <w:rFonts w:ascii="Cambria" w:eastAsia="Cambria" w:hAnsi="Cambria" w:cs="Times New Roman"/>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35498C"/>
    <w:pPr>
      <w:tabs>
        <w:tab w:val="center" w:pos="4536"/>
        <w:tab w:val="right" w:pos="9072"/>
      </w:tabs>
    </w:pPr>
  </w:style>
  <w:style w:type="character" w:customStyle="1" w:styleId="KopfzeileZchn">
    <w:name w:val="Kopfzeile Zchn"/>
    <w:basedOn w:val="Absatz-Standardschriftart"/>
    <w:link w:val="Kopfzeile"/>
    <w:uiPriority w:val="99"/>
    <w:rsid w:val="0035498C"/>
    <w:rPr>
      <w:rFonts w:ascii="Cambria" w:eastAsia="Cambria" w:hAnsi="Cambria" w:cs="Times New Roman"/>
    </w:rPr>
  </w:style>
  <w:style w:type="paragraph" w:styleId="Fuzeile">
    <w:name w:val="footer"/>
    <w:basedOn w:val="Standard"/>
    <w:link w:val="FuzeileZchn"/>
    <w:uiPriority w:val="99"/>
    <w:unhideWhenUsed/>
    <w:rsid w:val="0035498C"/>
    <w:pPr>
      <w:tabs>
        <w:tab w:val="center" w:pos="4536"/>
        <w:tab w:val="right" w:pos="9072"/>
      </w:tabs>
    </w:pPr>
  </w:style>
  <w:style w:type="character" w:customStyle="1" w:styleId="FuzeileZchn">
    <w:name w:val="Fußzeile Zchn"/>
    <w:basedOn w:val="Absatz-Standardschriftart"/>
    <w:link w:val="Fuzeile"/>
    <w:uiPriority w:val="99"/>
    <w:rsid w:val="0035498C"/>
    <w:rPr>
      <w:rFonts w:ascii="Cambria" w:eastAsia="Cambria" w:hAnsi="Cambria"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115</Words>
  <Characters>728</Characters>
  <Application>Microsoft Office Word</Application>
  <DocSecurity>0</DocSecurity>
  <Lines>6</Lines>
  <Paragraphs>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Christian Eggert</dc:creator>
  <cp:keywords/>
  <dc:description/>
  <cp:lastModifiedBy>Christian Eggert</cp:lastModifiedBy>
  <cp:revision>7</cp:revision>
  <cp:lastPrinted>2018-08-30T15:01:00Z</cp:lastPrinted>
  <dcterms:created xsi:type="dcterms:W3CDTF">2018-08-30T10:42:00Z</dcterms:created>
  <dcterms:modified xsi:type="dcterms:W3CDTF">2018-09-04T09:20:00Z</dcterms:modified>
</cp:coreProperties>
</file>