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B062F0" w:rsidRDefault="0035498C" w:rsidP="0035498C">
      <w:pPr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 xml:space="preserve">Saleh </w:t>
      </w:r>
      <w:r w:rsidR="0074257D">
        <w:rPr>
          <w:rFonts w:ascii="Arial" w:hAnsi="Arial"/>
          <w:b/>
          <w:sz w:val="36"/>
        </w:rPr>
        <w:t xml:space="preserve">Prinz </w:t>
      </w:r>
      <w:bookmarkStart w:id="0" w:name="_GoBack"/>
      <w:bookmarkEnd w:id="0"/>
      <w:r>
        <w:rPr>
          <w:rFonts w:ascii="Arial" w:hAnsi="Arial"/>
          <w:b/>
          <w:sz w:val="36"/>
        </w:rPr>
        <w:t>Yazdani– »Handstand Equilibristik</w:t>
      </w:r>
      <w:r w:rsidRPr="00B062F0">
        <w:rPr>
          <w:rFonts w:ascii="Arial" w:hAnsi="Arial"/>
          <w:b/>
          <w:sz w:val="36"/>
        </w:rPr>
        <w:t>«</w:t>
      </w:r>
    </w:p>
    <w:p w:rsidR="00BC4522" w:rsidRDefault="00BC4522"/>
    <w:p w:rsidR="00D92122" w:rsidRPr="009E7E33" w:rsidRDefault="00D92122" w:rsidP="00D92122">
      <w:pPr>
        <w:rPr>
          <w:rFonts w:ascii="Times New Roman" w:eastAsia="Times New Roman" w:hAnsi="Times New Roman"/>
          <w:sz w:val="20"/>
          <w:szCs w:val="20"/>
          <w:lang w:eastAsia="de-DE"/>
        </w:rPr>
      </w:pPr>
      <w:r w:rsidRPr="009E7E33">
        <w:rPr>
          <w:rFonts w:ascii="Arial" w:eastAsia="Times New Roman" w:hAnsi="Arial" w:cs="Arial"/>
          <w:color w:val="000000"/>
          <w:lang w:eastAsia="de-DE"/>
        </w:rPr>
        <w:t>Handstand-Equilibristik auf einem so unkonventionellen und herausfordernd instabilen Requisit wie einem hölzernen Schaukelpferd … Die auf</w:t>
      </w:r>
      <w:r>
        <w:rPr>
          <w:rFonts w:ascii="Arial" w:eastAsia="Times New Roman" w:hAnsi="Arial" w:cs="Arial"/>
          <w:color w:val="000000"/>
          <w:lang w:eastAsia="de-DE"/>
        </w:rPr>
        <w:t xml:space="preserve"> höchstem</w:t>
      </w:r>
      <w:r w:rsidRPr="009E7E33">
        <w:rPr>
          <w:rFonts w:ascii="Arial" w:eastAsia="Times New Roman" w:hAnsi="Arial" w:cs="Arial"/>
          <w:color w:val="000000"/>
          <w:lang w:eastAsia="de-DE"/>
        </w:rPr>
        <w:t xml:space="preserve"> technischen </w:t>
      </w:r>
      <w:r>
        <w:rPr>
          <w:rFonts w:ascii="Arial" w:eastAsia="Times New Roman" w:hAnsi="Arial" w:cs="Arial"/>
          <w:color w:val="000000"/>
          <w:lang w:eastAsia="de-DE"/>
        </w:rPr>
        <w:t xml:space="preserve">Niveau dargebrachte, </w:t>
      </w:r>
      <w:r>
        <w:rPr>
          <w:rFonts w:ascii="Arial" w:eastAsia="Times New Roman" w:hAnsi="Arial" w:cs="Arial"/>
          <w:color w:val="000000"/>
          <w:lang w:eastAsia="de-DE"/>
        </w:rPr>
        <w:t xml:space="preserve">in schwingender Leichtigkeit </w:t>
      </w:r>
      <w:r w:rsidRPr="009E7E33">
        <w:rPr>
          <w:rFonts w:ascii="Arial" w:eastAsia="Times New Roman" w:hAnsi="Arial" w:cs="Arial"/>
          <w:color w:val="000000"/>
          <w:lang w:eastAsia="de-DE"/>
        </w:rPr>
        <w:t>interpretierte</w:t>
      </w:r>
      <w:r>
        <w:rPr>
          <w:rFonts w:ascii="Arial" w:eastAsia="Times New Roman" w:hAnsi="Arial" w:cs="Arial"/>
          <w:color w:val="000000"/>
          <w:lang w:eastAsia="de-DE"/>
        </w:rPr>
        <w:t>,</w:t>
      </w:r>
      <w:r w:rsidRPr="009E7E33">
        <w:rPr>
          <w:rFonts w:ascii="Arial" w:eastAsia="Times New Roman" w:hAnsi="Arial" w:cs="Arial"/>
          <w:color w:val="000000"/>
          <w:lang w:eastAsia="de-DE"/>
        </w:rPr>
        <w:t xml:space="preserve"> </w:t>
      </w:r>
      <w:r>
        <w:rPr>
          <w:rFonts w:ascii="Arial" w:eastAsia="Times New Roman" w:hAnsi="Arial" w:cs="Arial"/>
          <w:color w:val="000000"/>
          <w:lang w:eastAsia="de-DE"/>
        </w:rPr>
        <w:t>außergewöhnliche Equilibristik-</w:t>
      </w:r>
      <w:r w:rsidRPr="009E7E33">
        <w:rPr>
          <w:rFonts w:ascii="Arial" w:eastAsia="Times New Roman" w:hAnsi="Arial" w:cs="Arial"/>
          <w:color w:val="000000"/>
          <w:lang w:eastAsia="de-DE"/>
        </w:rPr>
        <w:t xml:space="preserve">Performance </w:t>
      </w:r>
      <w:r>
        <w:rPr>
          <w:rFonts w:ascii="Arial" w:eastAsia="Times New Roman" w:hAnsi="Arial" w:cs="Arial"/>
          <w:color w:val="000000"/>
          <w:lang w:eastAsia="de-DE"/>
        </w:rPr>
        <w:t xml:space="preserve">ist zu einem Markenzeichen </w:t>
      </w:r>
      <w:r w:rsidRPr="009E7E33">
        <w:rPr>
          <w:rFonts w:ascii="Arial" w:eastAsia="Times New Roman" w:hAnsi="Arial" w:cs="Arial"/>
          <w:color w:val="000000"/>
          <w:lang w:eastAsia="de-DE"/>
        </w:rPr>
        <w:t xml:space="preserve">des jungen, in Berlin lebenden Deutsch-Iraners geworden, der es liebt mit </w:t>
      </w:r>
      <w:r w:rsidRPr="009E7E33">
        <w:rPr>
          <w:rFonts w:ascii="Arial" w:eastAsia="Times New Roman" w:hAnsi="Arial" w:cs="Arial"/>
          <w:lang w:eastAsia="de-DE"/>
        </w:rPr>
        <w:t>unterschiedlichen Genres und Kunstformen zu spielen, ständig Neues auszuprobieren und mit teils alltäglichen Requisiten zu experimentieren.</w:t>
      </w:r>
    </w:p>
    <w:p w:rsidR="00D92122" w:rsidRPr="009E7E33" w:rsidRDefault="00D92122" w:rsidP="00D92122">
      <w:pPr>
        <w:rPr>
          <w:rFonts w:ascii="Arial" w:hAnsi="Arial" w:cs="Arial"/>
          <w:color w:val="000000"/>
        </w:rPr>
      </w:pPr>
    </w:p>
    <w:p w:rsidR="005E5B02" w:rsidRDefault="005E5B02">
      <w:pPr>
        <w:rPr>
          <w:rFonts w:ascii="Arial" w:eastAsia="Times New Roman" w:hAnsi="Arial" w:cs="Arial"/>
          <w:color w:val="000000"/>
          <w:lang w:eastAsia="de-DE"/>
        </w:rPr>
      </w:pPr>
    </w:p>
    <w:p w:rsidR="005E5B02" w:rsidRDefault="005E5B02">
      <w:pPr>
        <w:rPr>
          <w:rFonts w:ascii="Arial" w:eastAsia="Times New Roman" w:hAnsi="Arial" w:cs="Arial"/>
          <w:color w:val="000000"/>
          <w:lang w:eastAsia="de-DE"/>
        </w:rPr>
      </w:pPr>
    </w:p>
    <w:p w:rsidR="005E5B02" w:rsidRPr="005E5B02" w:rsidRDefault="005E5B02" w:rsidP="005E5B02">
      <w:pPr>
        <w:rPr>
          <w:rFonts w:ascii="Arial" w:hAnsi="Arial" w:cs="Arial"/>
          <w:color w:val="000000"/>
        </w:rPr>
      </w:pPr>
    </w:p>
    <w:p w:rsidR="005E5B02" w:rsidRDefault="005E5B02"/>
    <w:sectPr w:rsidR="005E5B02" w:rsidSect="00F55EAF">
      <w:headerReference w:type="default" r:id="rId6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5363" w:rsidRDefault="00F95363" w:rsidP="0035498C">
      <w:r>
        <w:separator/>
      </w:r>
    </w:p>
  </w:endnote>
  <w:endnote w:type="continuationSeparator" w:id="0">
    <w:p w:rsidR="00F95363" w:rsidRDefault="00F95363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5363" w:rsidRDefault="00F95363" w:rsidP="0035498C">
      <w:r>
        <w:separator/>
      </w:r>
    </w:p>
  </w:footnote>
  <w:footnote w:type="continuationSeparator" w:id="0">
    <w:p w:rsidR="00F95363" w:rsidRDefault="00F95363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35498C"/>
    <w:rsid w:val="005E5B02"/>
    <w:rsid w:val="0074257D"/>
    <w:rsid w:val="0093403F"/>
    <w:rsid w:val="009908ED"/>
    <w:rsid w:val="00BC4522"/>
    <w:rsid w:val="00D92122"/>
    <w:rsid w:val="00F55EAF"/>
    <w:rsid w:val="00F74CB7"/>
    <w:rsid w:val="00F9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494278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4</cp:revision>
  <cp:lastPrinted>2018-08-29T12:30:00Z</cp:lastPrinted>
  <dcterms:created xsi:type="dcterms:W3CDTF">2018-08-28T12:46:00Z</dcterms:created>
  <dcterms:modified xsi:type="dcterms:W3CDTF">2018-08-29T12:32:00Z</dcterms:modified>
</cp:coreProperties>
</file>